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w w:val="66"/>
          <w:sz w:val="60"/>
          <w:szCs w:val="60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FF0000"/>
          <w:spacing w:val="70"/>
          <w:w w:val="50"/>
          <w:sz w:val="60"/>
          <w:szCs w:val="60"/>
        </w:rPr>
      </w:pPr>
    </w:p>
    <w:p>
      <w:pPr>
        <w:ind w:firstLine="206" w:firstLineChars="32"/>
        <w:rPr>
          <w:rFonts w:ascii="方正小标宋_GBK" w:eastAsia="方正小标宋_GBK"/>
          <w:color w:val="FF0000"/>
          <w:spacing w:val="20"/>
          <w:w w:val="75"/>
          <w:sz w:val="80"/>
          <w:szCs w:val="80"/>
        </w:rPr>
      </w:pPr>
      <w:r>
        <w:rPr>
          <w:rFonts w:hint="eastAsia" w:ascii="方正小标宋_GBK" w:eastAsia="方正小标宋_GBK"/>
          <w:color w:val="FFFFFF" w:themeColor="background1"/>
          <w:spacing w:val="20"/>
          <w:w w:val="75"/>
          <w:sz w:val="80"/>
          <w:szCs w:val="80"/>
        </w:rPr>
        <w:t>且末县人民政府干部任免通知</w:t>
      </w:r>
    </w:p>
    <w:p>
      <w:pPr>
        <w:spacing w:line="800" w:lineRule="exact"/>
      </w:pPr>
      <w:r>
        <w:pict>
          <v:line id="_x0000_s2052" o:spid="_x0000_s2052" o:spt="20" style="position:absolute;left:0pt;margin-left:588.35pt;margin-top:8.7pt;height:0.1pt;width:446.4pt;z-index:251662336;mso-width-relative:page;mso-height-relative:page;" stroked="t" coordsize="21600,21600">
            <v:path arrowok="t"/>
            <v:fill focussize="0,0"/>
            <v:stroke weight="3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楷体" w:hAnsi="楷体" w:eastAsia="楷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且政任〔20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21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59</w:t>
      </w:r>
      <w:r>
        <w:rPr>
          <w:rFonts w:ascii="Times New Roman" w:hAnsi="Times New Roman" w:eastAsia="仿宋_GB2312" w:cs="Times New Roman"/>
          <w:sz w:val="32"/>
          <w:szCs w:val="32"/>
        </w:rPr>
        <w:t>号　　</w:t>
      </w:r>
      <w:r>
        <w:rPr>
          <w:rFonts w:hint="eastAsia"/>
          <w:szCs w:val="32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签发：</w:t>
      </w:r>
      <w:r>
        <w:rPr>
          <w:rFonts w:ascii="楷体" w:hAnsi="楷体" w:eastAsia="楷体" w:cs="Times New Roman"/>
          <w:sz w:val="32"/>
          <w:szCs w:val="32"/>
        </w:rPr>
        <w:t>吐依坤</w:t>
      </w:r>
      <w:r>
        <w:rPr>
          <w:rFonts w:hint="eastAsia" w:ascii="楷体" w:hAnsi="楷体" w:eastAsia="楷体" w:cs="Times New Roman"/>
          <w:sz w:val="32"/>
          <w:szCs w:val="32"/>
        </w:rPr>
        <w:t>·外力</w:t>
      </w:r>
    </w:p>
    <w:p>
      <w:pPr>
        <w:spacing w:line="560" w:lineRule="exact"/>
        <w:jc w:val="center"/>
        <w:rPr>
          <w:rFonts w:ascii="仿宋_GB2312"/>
          <w:szCs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6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6"/>
          <w:sz w:val="40"/>
          <w:szCs w:val="40"/>
        </w:rPr>
        <w:t>关于邓国瑜同志免职的通知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eastAsia="方正仿宋_GBK"/>
          <w:bCs/>
          <w:spacing w:val="4"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县</w:t>
      </w:r>
      <w:r>
        <w:rPr>
          <w:rFonts w:hint="eastAsia" w:eastAsia="方正仿宋_GBK"/>
          <w:bCs/>
          <w:spacing w:val="4"/>
          <w:sz w:val="31"/>
          <w:szCs w:val="31"/>
          <w:lang w:eastAsia="zh-CN"/>
        </w:rPr>
        <w:t>公安局</w:t>
      </w:r>
      <w:r>
        <w:rPr>
          <w:rFonts w:eastAsia="方正仿宋_GBK"/>
          <w:bCs/>
          <w:spacing w:val="4"/>
          <w:sz w:val="31"/>
          <w:szCs w:val="3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ascii="Times New Roman" w:hAnsi="Times New Roman" w:eastAsia="方正仿宋_GBK"/>
          <w:bCs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经县人民政府党组会议研究决定：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outlineLvl w:val="1"/>
        <w:rPr>
          <w:rFonts w:ascii="方正仿宋_GBK" w:hAnsi="方正仿宋_GBK" w:eastAsia="方正仿宋_GBK" w:cs="方正仿宋_GBK"/>
          <w:bCs/>
          <w:spacing w:val="4"/>
          <w:sz w:val="31"/>
          <w:szCs w:val="31"/>
        </w:rPr>
      </w:pPr>
      <w:r>
        <w:rPr>
          <w:rFonts w:hint="eastAsia" w:eastAsia="方正仿宋_GBK"/>
          <w:b/>
          <w:spacing w:val="4"/>
          <w:sz w:val="31"/>
          <w:szCs w:val="31"/>
        </w:rPr>
        <w:t>免去</w:t>
      </w:r>
      <w:r>
        <w:rPr>
          <w:rFonts w:hint="eastAsia" w:eastAsia="方正仿宋_GBK"/>
          <w:bCs/>
          <w:spacing w:val="4"/>
          <w:sz w:val="31"/>
          <w:szCs w:val="3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hint="eastAsia" w:eastAsia="仿宋_GB2312"/>
        </w:rPr>
      </w:pPr>
      <w:r>
        <w:rPr>
          <w:rFonts w:hint="eastAsia" w:eastAsia="方正仿宋_GBK" w:cs="Arial"/>
          <w:bCs/>
          <w:spacing w:val="4"/>
          <w:sz w:val="31"/>
          <w:szCs w:val="31"/>
        </w:rPr>
        <w:t>邓国瑜</w:t>
      </w:r>
      <w:r>
        <w:rPr>
          <w:rFonts w:hint="eastAsia" w:eastAsia="方正仿宋_GBK" w:cs="Arial"/>
          <w:bCs/>
          <w:spacing w:val="4"/>
          <w:sz w:val="31"/>
          <w:szCs w:val="31"/>
          <w:lang w:eastAsia="zh-CN"/>
        </w:rPr>
        <w:t>同志</w:t>
      </w:r>
      <w:r>
        <w:rPr>
          <w:rFonts w:hint="eastAsia" w:eastAsia="方正仿宋_GBK" w:cs="Arial"/>
          <w:bCs/>
          <w:spacing w:val="4"/>
          <w:sz w:val="31"/>
          <w:szCs w:val="31"/>
        </w:rPr>
        <w:t>且末县公安局副局长、主任科员职务。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 w:firstLineChars="200"/>
        <w:textAlignment w:val="auto"/>
        <w:rPr>
          <w:rFonts w:eastAsia="方正仿宋_GBK"/>
          <w:sz w:val="31"/>
          <w:szCs w:val="31"/>
        </w:rPr>
      </w:pPr>
      <w:r>
        <w:rPr>
          <w:rFonts w:hint="eastAsia" w:eastAsia="方正仿宋_GBK"/>
          <w:bCs/>
          <w:spacing w:val="4"/>
          <w:sz w:val="31"/>
          <w:szCs w:val="31"/>
        </w:rPr>
        <w:t>请按有关规定和程序办理免职</w:t>
      </w:r>
      <w:r>
        <w:rPr>
          <w:rFonts w:eastAsia="方正仿宋_GBK"/>
          <w:bCs/>
          <w:spacing w:val="4"/>
          <w:sz w:val="31"/>
          <w:szCs w:val="31"/>
        </w:rPr>
        <w:t>手续。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476"/>
        <w:jc w:val="right"/>
        <w:textAlignment w:val="auto"/>
        <w:rPr>
          <w:rFonts w:hint="eastAsia" w:ascii="方正仿宋_GBK" w:eastAsia="方正仿宋_GBK" w:cs="Times New Roman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6" w:firstLineChars="1600"/>
        <w:textAlignment w:val="auto"/>
        <w:rPr>
          <w:rFonts w:hint="default" w:eastAsia="方正仿宋_GBK" w:cs="Arial"/>
          <w:bCs/>
          <w:spacing w:val="4"/>
          <w:sz w:val="31"/>
          <w:szCs w:val="31"/>
          <w:lang w:val="en-US" w:eastAsia="zh-CN"/>
        </w:rPr>
      </w:pPr>
      <w:r>
        <w:rPr>
          <w:rFonts w:hint="eastAsia" w:eastAsia="方正仿宋_GBK" w:cs="Arial"/>
          <w:bCs/>
          <w:spacing w:val="4"/>
          <w:sz w:val="31"/>
          <w:szCs w:val="31"/>
        </w:rPr>
        <w:t>且末县人民政府</w:t>
      </w:r>
      <w:r>
        <w:rPr>
          <w:rFonts w:hint="eastAsia" w:eastAsia="方正仿宋_GBK" w:cs="Arial"/>
          <w:bCs/>
          <w:spacing w:val="4"/>
          <w:sz w:val="31"/>
          <w:szCs w:val="31"/>
          <w:lang w:val="en-US" w:eastAsia="zh-CN"/>
        </w:rPr>
        <w:t xml:space="preserve">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216" w:firstLineChars="1600"/>
        <w:textAlignment w:val="auto"/>
        <w:rPr>
          <w:rFonts w:hint="default" w:ascii="Times New Roman" w:hAnsi="Times New Roman" w:eastAsia="方正仿宋_GBK" w:cs="Times New Roman"/>
          <w:bCs/>
          <w:spacing w:val="4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bCs/>
          <w:spacing w:val="4"/>
          <w:sz w:val="31"/>
          <w:szCs w:val="31"/>
        </w:rPr>
        <w:t>2021年</w:t>
      </w:r>
      <w:r>
        <w:rPr>
          <w:rFonts w:hint="default" w:ascii="Times New Roman" w:hAnsi="Times New Roman" w:eastAsia="方正仿宋_GBK" w:cs="Times New Roman"/>
          <w:bCs/>
          <w:spacing w:val="4"/>
          <w:sz w:val="31"/>
          <w:szCs w:val="31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Cs/>
          <w:spacing w:val="4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bCs/>
          <w:spacing w:val="4"/>
          <w:sz w:val="31"/>
          <w:szCs w:val="31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bCs/>
          <w:spacing w:val="4"/>
          <w:sz w:val="31"/>
          <w:szCs w:val="31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ind w:firstLine="288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 id="_x0000_s1026" o:spid="_x0000_s1026" o:spt="32" type="#_x0000_t32" style="position:absolute;left:0pt;margin-left:0.9pt;margin-top:5.15pt;height:0pt;width:440.8pt;z-index:251659264;mso-width-relative:page;mso-height-relative:page;" filled="f" coordsize="21600,21600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抄送：县委办，人大办，</w:t>
      </w:r>
      <w:r>
        <w:rPr>
          <w:rFonts w:ascii="仿宋_GB2312" w:eastAsia="仿宋_GB2312"/>
          <w:sz w:val="28"/>
          <w:szCs w:val="28"/>
        </w:rPr>
        <w:t>政府办，</w:t>
      </w:r>
      <w:r>
        <w:rPr>
          <w:rFonts w:hint="eastAsia" w:ascii="仿宋_GB2312" w:eastAsia="仿宋_GB2312"/>
          <w:sz w:val="28"/>
          <w:szCs w:val="28"/>
        </w:rPr>
        <w:t>政协办，纪委办，县委组织部， 县</w:t>
      </w:r>
    </w:p>
    <w:p>
      <w:pPr>
        <w:spacing w:line="560" w:lineRule="exact"/>
        <w:ind w:firstLine="1152" w:firstLineChars="400"/>
      </w:pPr>
      <w:r>
        <w:rPr>
          <w:rFonts w:hint="eastAsia" w:ascii="仿宋_GB2312" w:eastAsia="仿宋_GB2312"/>
          <w:sz w:val="28"/>
          <w:szCs w:val="28"/>
        </w:rPr>
        <w:t>委编办。</w:t>
      </w:r>
    </w:p>
    <w:p>
      <w:pPr>
        <w:spacing w:line="560" w:lineRule="exact"/>
        <w:jc w:val="center"/>
      </w:pPr>
      <w:r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o:spt="32" type="#_x0000_t32" style="position:absolute;left:0pt;margin-left:0.9pt;margin-top:35.45pt;height:0pt;width:440.8pt;z-index:251660288;mso-width-relative:page;mso-height-relative:page;" filled="f" coordsize="21600,21600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o:spt="32" type="#_x0000_t32" style="position:absolute;left:0pt;margin-left:0.9pt;margin-top:3.5pt;height:0pt;width:440.8pt;z-index:251661312;mso-width-relative:page;mso-height-relative:page;" filled="f" coordsize="21600,21600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_GB2312" w:eastAsia="仿宋_GB2312"/>
          <w:sz w:val="28"/>
          <w:szCs w:val="28"/>
        </w:rPr>
        <w:t>且末县人力资源和社会保障局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18</w:t>
      </w:r>
      <w:r>
        <w:rPr>
          <w:rFonts w:ascii="Times New Roman" w:hAnsi="Times New Roman" w:eastAsia="仿宋_GB2312" w:cs="Times New Roman"/>
          <w:sz w:val="28"/>
          <w:szCs w:val="28"/>
        </w:rPr>
        <w:t>日印发</w:t>
      </w:r>
    </w:p>
    <w:sectPr>
      <w:pgSz w:w="11906" w:h="16838"/>
      <w:pgMar w:top="1871" w:right="1531" w:bottom="1985" w:left="1531" w:header="964" w:footer="1644" w:gutter="0"/>
      <w:cols w:space="720" w:num="1"/>
      <w:docGrid w:type="linesAndChars" w:linePitch="590" w:charSpace="16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D309B0"/>
    <w:rsid w:val="00217451"/>
    <w:rsid w:val="002B366E"/>
    <w:rsid w:val="00382C00"/>
    <w:rsid w:val="003D4C8F"/>
    <w:rsid w:val="007C2061"/>
    <w:rsid w:val="00910B5B"/>
    <w:rsid w:val="00B05324"/>
    <w:rsid w:val="00B0550D"/>
    <w:rsid w:val="00CC1396"/>
    <w:rsid w:val="00D972D1"/>
    <w:rsid w:val="00EB46EF"/>
    <w:rsid w:val="00EC1A88"/>
    <w:rsid w:val="00F36F24"/>
    <w:rsid w:val="00F91530"/>
    <w:rsid w:val="03CB5125"/>
    <w:rsid w:val="041C1C97"/>
    <w:rsid w:val="08303565"/>
    <w:rsid w:val="0B7150C1"/>
    <w:rsid w:val="0BB646B5"/>
    <w:rsid w:val="0DCE3F93"/>
    <w:rsid w:val="102F5F22"/>
    <w:rsid w:val="125C177B"/>
    <w:rsid w:val="169C7A06"/>
    <w:rsid w:val="1968668C"/>
    <w:rsid w:val="1AD54814"/>
    <w:rsid w:val="1BA34EB9"/>
    <w:rsid w:val="1CAC2678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475FC3"/>
    <w:rsid w:val="37E02D78"/>
    <w:rsid w:val="37F74886"/>
    <w:rsid w:val="39EB5878"/>
    <w:rsid w:val="3A081129"/>
    <w:rsid w:val="3D1A38B2"/>
    <w:rsid w:val="3E033D54"/>
    <w:rsid w:val="43F27F97"/>
    <w:rsid w:val="445B4875"/>
    <w:rsid w:val="473B7A14"/>
    <w:rsid w:val="47F551F6"/>
    <w:rsid w:val="4BA651DB"/>
    <w:rsid w:val="4D0F6D04"/>
    <w:rsid w:val="4D6D1B58"/>
    <w:rsid w:val="4E045DAB"/>
    <w:rsid w:val="4E687893"/>
    <w:rsid w:val="54C05383"/>
    <w:rsid w:val="583E2C08"/>
    <w:rsid w:val="591902FC"/>
    <w:rsid w:val="5AD7720B"/>
    <w:rsid w:val="5B8C387B"/>
    <w:rsid w:val="5BB67B1E"/>
    <w:rsid w:val="5C792E7B"/>
    <w:rsid w:val="5FC4236D"/>
    <w:rsid w:val="60BC5122"/>
    <w:rsid w:val="60F44BF4"/>
    <w:rsid w:val="61C06A12"/>
    <w:rsid w:val="698260F6"/>
    <w:rsid w:val="6C8342A0"/>
    <w:rsid w:val="6DF177D2"/>
    <w:rsid w:val="6EB63F50"/>
    <w:rsid w:val="70CA02B9"/>
    <w:rsid w:val="7136576A"/>
    <w:rsid w:val="7606551D"/>
    <w:rsid w:val="761B7579"/>
    <w:rsid w:val="76650F4E"/>
    <w:rsid w:val="769C24E7"/>
    <w:rsid w:val="7B9B7538"/>
    <w:rsid w:val="7BA232DF"/>
    <w:rsid w:val="7C740D8D"/>
    <w:rsid w:val="7DB62C2F"/>
    <w:rsid w:val="7E1626FE"/>
    <w:rsid w:val="7F2F1967"/>
    <w:rsid w:val="7F622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  <o:rules v:ext="edit">
        <o:r id="V:Rule1" type="connector" idref="#_x0000_s1026"/>
        <o:r id="V:Rule2" type="connector" idref="#自选图形 4"/>
        <o:r id="V:Rule3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eastAsia="仿宋_GB2312"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cs="Arial"/>
      <w:kern w:val="2"/>
      <w:sz w:val="18"/>
      <w:szCs w:val="18"/>
      <w:lang w:bidi="ar-SA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cs="Arial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</Words>
  <Characters>208</Characters>
  <Lines>1</Lines>
  <Paragraphs>1</Paragraphs>
  <TotalTime>7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2019-10-22T05:40:00Z</dcterms:created>
  <dc:creator>jiangkui</dc:creator>
  <cp:lastModifiedBy>Administrator</cp:lastModifiedBy>
  <cp:lastPrinted>2021-11-18T15:30:31Z</cp:lastPrinted>
  <dcterms:modified xsi:type="dcterms:W3CDTF">2021-11-18T15:32:23Z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