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42A" w:rsidRDefault="002B6EC5">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7C642A" w:rsidRDefault="007C642A">
      <w:pPr>
        <w:spacing w:line="540" w:lineRule="exact"/>
        <w:jc w:val="center"/>
        <w:rPr>
          <w:rFonts w:ascii="华文中宋" w:eastAsia="华文中宋" w:hAnsi="华文中宋" w:cs="宋体"/>
          <w:b/>
          <w:kern w:val="0"/>
          <w:sz w:val="52"/>
          <w:szCs w:val="52"/>
        </w:rPr>
      </w:pPr>
    </w:p>
    <w:p w:rsidR="007C642A" w:rsidRDefault="007C642A">
      <w:pPr>
        <w:spacing w:line="540" w:lineRule="exact"/>
        <w:jc w:val="center"/>
        <w:rPr>
          <w:rFonts w:ascii="华文中宋" w:eastAsia="华文中宋" w:hAnsi="华文中宋" w:cs="宋体"/>
          <w:b/>
          <w:kern w:val="0"/>
          <w:sz w:val="52"/>
          <w:szCs w:val="52"/>
        </w:rPr>
      </w:pPr>
    </w:p>
    <w:p w:rsidR="007C642A" w:rsidRDefault="007C642A">
      <w:pPr>
        <w:spacing w:line="540" w:lineRule="exact"/>
        <w:jc w:val="center"/>
        <w:rPr>
          <w:rFonts w:ascii="华文中宋" w:eastAsia="华文中宋" w:hAnsi="华文中宋" w:cs="宋体"/>
          <w:b/>
          <w:kern w:val="0"/>
          <w:sz w:val="52"/>
          <w:szCs w:val="52"/>
        </w:rPr>
      </w:pPr>
    </w:p>
    <w:p w:rsidR="007C642A" w:rsidRDefault="007C642A">
      <w:pPr>
        <w:spacing w:line="540" w:lineRule="exact"/>
        <w:rPr>
          <w:rFonts w:ascii="华文中宋" w:eastAsia="华文中宋" w:hAnsi="华文中宋" w:cs="宋体"/>
          <w:b/>
          <w:kern w:val="0"/>
          <w:sz w:val="52"/>
          <w:szCs w:val="52"/>
        </w:rPr>
      </w:pPr>
    </w:p>
    <w:p w:rsidR="007C642A" w:rsidRDefault="007C642A">
      <w:pPr>
        <w:spacing w:line="540" w:lineRule="exact"/>
        <w:rPr>
          <w:rFonts w:ascii="华文中宋" w:eastAsia="华文中宋" w:hAnsi="华文中宋" w:cs="宋体"/>
          <w:b/>
          <w:kern w:val="0"/>
          <w:sz w:val="52"/>
          <w:szCs w:val="52"/>
        </w:rPr>
      </w:pPr>
    </w:p>
    <w:p w:rsidR="007C642A" w:rsidRDefault="007C642A">
      <w:pPr>
        <w:spacing w:line="540" w:lineRule="exact"/>
        <w:jc w:val="center"/>
        <w:rPr>
          <w:rFonts w:ascii="华文中宋" w:eastAsia="华文中宋" w:hAnsi="华文中宋" w:cs="宋体"/>
          <w:b/>
          <w:kern w:val="0"/>
          <w:sz w:val="52"/>
          <w:szCs w:val="52"/>
        </w:rPr>
      </w:pPr>
    </w:p>
    <w:p w:rsidR="007C642A" w:rsidRDefault="002B6EC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7C642A" w:rsidRDefault="007C642A">
      <w:pPr>
        <w:spacing w:line="540" w:lineRule="exact"/>
        <w:jc w:val="center"/>
        <w:rPr>
          <w:rFonts w:ascii="华文中宋" w:eastAsia="华文中宋" w:hAnsi="华文中宋" w:cs="宋体"/>
          <w:b/>
          <w:kern w:val="0"/>
          <w:sz w:val="52"/>
          <w:szCs w:val="52"/>
        </w:rPr>
      </w:pPr>
    </w:p>
    <w:p w:rsidR="007C642A" w:rsidRDefault="002B6EC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7C642A" w:rsidRDefault="007C642A">
      <w:pPr>
        <w:spacing w:line="540" w:lineRule="exact"/>
        <w:jc w:val="center"/>
        <w:rPr>
          <w:rFonts w:eastAsia="仿宋_GB2312" w:hAnsi="宋体" w:cs="宋体"/>
          <w:kern w:val="0"/>
          <w:sz w:val="30"/>
          <w:szCs w:val="30"/>
        </w:rPr>
      </w:pPr>
    </w:p>
    <w:p w:rsidR="007C642A" w:rsidRDefault="007C642A">
      <w:pPr>
        <w:spacing w:line="540" w:lineRule="exact"/>
        <w:jc w:val="center"/>
        <w:rPr>
          <w:rFonts w:eastAsia="仿宋_GB2312" w:hAnsi="宋体" w:cs="宋体"/>
          <w:kern w:val="0"/>
          <w:sz w:val="30"/>
          <w:szCs w:val="30"/>
        </w:rPr>
      </w:pPr>
    </w:p>
    <w:p w:rsidR="007C642A" w:rsidRDefault="007C642A">
      <w:pPr>
        <w:spacing w:line="540" w:lineRule="exact"/>
        <w:jc w:val="center"/>
        <w:rPr>
          <w:rFonts w:ascii="方正小标宋_GBK" w:eastAsia="方正小标宋_GBK" w:hAnsi="宋体" w:cs="宋体"/>
          <w:kern w:val="0"/>
          <w:sz w:val="36"/>
          <w:szCs w:val="36"/>
        </w:rPr>
      </w:pPr>
    </w:p>
    <w:p w:rsidR="007C642A" w:rsidRDefault="007C642A">
      <w:pPr>
        <w:spacing w:line="540" w:lineRule="exact"/>
        <w:jc w:val="center"/>
        <w:rPr>
          <w:rFonts w:eastAsia="仿宋_GB2312" w:hAnsi="宋体" w:cs="宋体"/>
          <w:kern w:val="0"/>
          <w:sz w:val="30"/>
          <w:szCs w:val="30"/>
        </w:rPr>
      </w:pPr>
    </w:p>
    <w:p w:rsidR="007C642A" w:rsidRDefault="007C642A">
      <w:pPr>
        <w:spacing w:line="540" w:lineRule="exact"/>
        <w:jc w:val="center"/>
        <w:rPr>
          <w:rFonts w:eastAsia="仿宋_GB2312" w:hAnsi="宋体" w:cs="宋体"/>
          <w:kern w:val="0"/>
          <w:sz w:val="30"/>
          <w:szCs w:val="30"/>
        </w:rPr>
      </w:pPr>
    </w:p>
    <w:p w:rsidR="007C642A" w:rsidRDefault="007C642A">
      <w:pPr>
        <w:spacing w:line="540" w:lineRule="exact"/>
        <w:jc w:val="center"/>
        <w:rPr>
          <w:rFonts w:eastAsia="仿宋_GB2312" w:hAnsi="宋体" w:cs="宋体"/>
          <w:kern w:val="0"/>
          <w:sz w:val="30"/>
          <w:szCs w:val="30"/>
        </w:rPr>
      </w:pPr>
    </w:p>
    <w:p w:rsidR="007C642A" w:rsidRDefault="007C642A">
      <w:pPr>
        <w:spacing w:line="540" w:lineRule="exact"/>
        <w:rPr>
          <w:rFonts w:eastAsia="仿宋_GB2312" w:hAnsi="宋体" w:cs="宋体"/>
          <w:kern w:val="0"/>
          <w:sz w:val="30"/>
          <w:szCs w:val="30"/>
        </w:rPr>
      </w:pPr>
    </w:p>
    <w:p w:rsidR="007C642A" w:rsidRDefault="002B6EC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项目名称：房屋建筑物构建</w:t>
      </w:r>
    </w:p>
    <w:p w:rsidR="007C642A" w:rsidRDefault="002B6EC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7C642A" w:rsidRDefault="002B6EC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7C642A" w:rsidRDefault="002B6EC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项目负责人（签章）：蒋华栋</w:t>
      </w:r>
    </w:p>
    <w:p w:rsidR="007C642A" w:rsidRDefault="002B6EC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 xml:space="preserve">  9 </w:t>
      </w:r>
      <w:r>
        <w:rPr>
          <w:rFonts w:eastAsia="仿宋_GB2312" w:hAnsi="宋体" w:cs="宋体" w:hint="eastAsia"/>
          <w:kern w:val="0"/>
          <w:sz w:val="36"/>
          <w:szCs w:val="36"/>
        </w:rPr>
        <w:t>月</w:t>
      </w:r>
      <w:r>
        <w:rPr>
          <w:rFonts w:eastAsia="仿宋_GB2312" w:hAnsi="宋体" w:cs="宋体" w:hint="eastAsia"/>
          <w:kern w:val="0"/>
          <w:sz w:val="36"/>
          <w:szCs w:val="36"/>
        </w:rPr>
        <w:t xml:space="preserve"> 24</w:t>
      </w:r>
      <w:r>
        <w:rPr>
          <w:rFonts w:eastAsia="仿宋_GB2312" w:hAnsi="宋体" w:cs="宋体" w:hint="eastAsia"/>
          <w:kern w:val="0"/>
          <w:sz w:val="36"/>
          <w:szCs w:val="36"/>
        </w:rPr>
        <w:t>日</w:t>
      </w:r>
    </w:p>
    <w:p w:rsidR="007C642A" w:rsidRDefault="007C642A">
      <w:pPr>
        <w:spacing w:line="540" w:lineRule="exact"/>
        <w:rPr>
          <w:rStyle w:val="a5"/>
          <w:rFonts w:ascii="黑体" w:eastAsia="黑体" w:hAnsi="黑体"/>
          <w:b w:val="0"/>
          <w:spacing w:val="-4"/>
          <w:sz w:val="32"/>
          <w:szCs w:val="32"/>
        </w:rPr>
      </w:pPr>
    </w:p>
    <w:p w:rsidR="007C642A" w:rsidRDefault="002B6EC5">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7C642A" w:rsidRDefault="002B6EC5">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7C642A" w:rsidRDefault="002B6EC5">
      <w:pPr>
        <w:spacing w:line="640" w:lineRule="exact"/>
        <w:ind w:firstLineChars="200" w:firstLine="640"/>
        <w:rPr>
          <w:rFonts w:ascii="仿宋_GB2312" w:eastAsia="仿宋_GB2312"/>
          <w:color w:val="FF0000"/>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负责管理和指导全县普通中小学校的招生考试、录取工作和管理全县的自学考试及其他学历考试工作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7C642A" w:rsidRDefault="002B6EC5">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7C642A" w:rsidRDefault="002B6EC5">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7C642A" w:rsidRDefault="002B6EC5">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w:t>
      </w:r>
      <w:r>
        <w:rPr>
          <w:rStyle w:val="a5"/>
          <w:rFonts w:ascii="楷体_GB2312" w:eastAsia="楷体_GB2312" w:hAnsi="楷体"/>
          <w:spacing w:val="-4"/>
          <w:sz w:val="32"/>
          <w:szCs w:val="32"/>
        </w:rPr>
        <w:t>目标</w:t>
      </w:r>
      <w:r>
        <w:rPr>
          <w:rStyle w:val="a5"/>
          <w:rFonts w:ascii="楷体_GB2312" w:eastAsia="楷体_GB2312" w:hAnsi="楷体" w:hint="eastAsia"/>
          <w:spacing w:val="-4"/>
          <w:sz w:val="32"/>
          <w:szCs w:val="32"/>
        </w:rPr>
        <w:t>设定情况</w:t>
      </w:r>
    </w:p>
    <w:p w:rsidR="007C642A" w:rsidRDefault="002B6EC5">
      <w:pPr>
        <w:spacing w:line="600" w:lineRule="exact"/>
        <w:ind w:firstLine="640"/>
        <w:rPr>
          <w:rStyle w:val="a5"/>
          <w:rFonts w:ascii="仿宋_GB2312" w:eastAsia="仿宋_GB2312" w:hAnsi="仿宋"/>
          <w:b w:val="0"/>
          <w:spacing w:val="-4"/>
          <w:sz w:val="32"/>
          <w:szCs w:val="32"/>
        </w:rPr>
      </w:pPr>
      <w:bookmarkStart w:id="0" w:name="_Hlk20246577"/>
      <w:r>
        <w:rPr>
          <w:rStyle w:val="a5"/>
          <w:rFonts w:ascii="仿宋_GB2312" w:eastAsia="仿宋_GB2312" w:hAnsi="仿宋" w:hint="eastAsia"/>
          <w:b w:val="0"/>
          <w:spacing w:val="-4"/>
          <w:sz w:val="32"/>
          <w:szCs w:val="32"/>
        </w:rPr>
        <w:t>确保学校进行正常的教育教学</w:t>
      </w:r>
    </w:p>
    <w:bookmarkEnd w:id="0"/>
    <w:p w:rsidR="007C642A" w:rsidRDefault="002B6EC5">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7C642A" w:rsidRDefault="002B6EC5">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（一）项目资金安排落实、总投入等情况分析</w:t>
      </w:r>
    </w:p>
    <w:p w:rsidR="007C642A" w:rsidRDefault="002B6EC5">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lastRenderedPageBreak/>
        <w:t>项目资金共安排落实</w:t>
      </w:r>
      <w:bookmarkStart w:id="1" w:name="_Hlk20246477"/>
      <w:r>
        <w:rPr>
          <w:rStyle w:val="a5"/>
          <w:rFonts w:ascii="仿宋_GB2312" w:eastAsia="仿宋_GB2312" w:hAnsi="仿宋" w:hint="eastAsia"/>
          <w:b w:val="0"/>
          <w:spacing w:val="-4"/>
          <w:sz w:val="32"/>
          <w:szCs w:val="32"/>
        </w:rPr>
        <w:t>395.67</w:t>
      </w:r>
      <w:r>
        <w:rPr>
          <w:rStyle w:val="a5"/>
          <w:rFonts w:ascii="仿宋_GB2312" w:eastAsia="仿宋_GB2312" w:hAnsi="仿宋" w:hint="eastAsia"/>
          <w:b w:val="0"/>
          <w:spacing w:val="-4"/>
          <w:sz w:val="32"/>
          <w:szCs w:val="32"/>
        </w:rPr>
        <w:t>万元</w:t>
      </w:r>
      <w:bookmarkEnd w:id="1"/>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395.67</w:t>
      </w:r>
      <w:r>
        <w:rPr>
          <w:rStyle w:val="a5"/>
          <w:rFonts w:ascii="仿宋_GB2312" w:eastAsia="仿宋_GB2312" w:hAnsi="仿宋" w:hint="eastAsia"/>
          <w:b w:val="0"/>
          <w:spacing w:val="-4"/>
          <w:sz w:val="32"/>
          <w:szCs w:val="32"/>
        </w:rPr>
        <w:t>万元为县级资金。</w:t>
      </w:r>
    </w:p>
    <w:p w:rsidR="007C642A" w:rsidRDefault="002B6EC5">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7C642A" w:rsidRDefault="002B6EC5">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 w:eastAsia="仿宋" w:hAnsi="仿宋" w:hint="eastAsia"/>
          <w:b w:val="0"/>
          <w:spacing w:val="-4"/>
          <w:sz w:val="32"/>
          <w:szCs w:val="32"/>
        </w:rPr>
        <w:t>395.67</w:t>
      </w:r>
      <w:r>
        <w:rPr>
          <w:rStyle w:val="a5"/>
          <w:rFonts w:ascii="仿宋" w:eastAsia="仿宋" w:hAnsi="仿宋" w:hint="eastAsia"/>
          <w:b w:val="0"/>
          <w:spacing w:val="-4"/>
          <w:sz w:val="32"/>
          <w:szCs w:val="32"/>
        </w:rPr>
        <w:t>万元，县级资金</w:t>
      </w:r>
      <w:r>
        <w:rPr>
          <w:rStyle w:val="a5"/>
          <w:rFonts w:ascii="仿宋" w:eastAsia="仿宋" w:hAnsi="仿宋" w:hint="eastAsia"/>
          <w:b w:val="0"/>
          <w:spacing w:val="-4"/>
          <w:sz w:val="32"/>
          <w:szCs w:val="32"/>
        </w:rPr>
        <w:t>395.67</w:t>
      </w:r>
      <w:r>
        <w:rPr>
          <w:rStyle w:val="a5"/>
          <w:rFonts w:ascii="仿宋" w:eastAsia="仿宋" w:hAnsi="仿宋" w:hint="eastAsia"/>
          <w:b w:val="0"/>
          <w:spacing w:val="-4"/>
          <w:sz w:val="32"/>
          <w:szCs w:val="32"/>
        </w:rPr>
        <w:t>万元全部执行。</w:t>
      </w:r>
    </w:p>
    <w:p w:rsidR="007C642A" w:rsidRDefault="002B6EC5">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7C642A" w:rsidRDefault="002B6EC5">
      <w:pPr>
        <w:spacing w:line="600" w:lineRule="exact"/>
        <w:ind w:firstLine="640"/>
        <w:rPr>
          <w:rStyle w:val="a5"/>
          <w:rFonts w:ascii="仿宋_GB2312" w:eastAsia="仿宋_GB2312" w:hAnsi="仿宋"/>
          <w:b w:val="0"/>
          <w:spacing w:val="-4"/>
          <w:sz w:val="32"/>
          <w:szCs w:val="32"/>
        </w:rPr>
      </w:pPr>
      <w:bookmarkStart w:id="2" w:name="_Hlk20323127"/>
      <w:r>
        <w:rPr>
          <w:rStyle w:val="a5"/>
          <w:rFonts w:ascii="仿宋_GB2312" w:eastAsia="仿宋_GB2312" w:hAnsi="仿宋" w:hint="eastAsia"/>
          <w:b w:val="0"/>
          <w:spacing w:val="-4"/>
          <w:sz w:val="32"/>
          <w:szCs w:val="32"/>
        </w:rPr>
        <w:t>根据</w:t>
      </w:r>
      <w:bookmarkStart w:id="3" w:name="_Hlk20246654"/>
      <w:r>
        <w:rPr>
          <w:rStyle w:val="a5"/>
          <w:rFonts w:ascii="仿宋_GB2312" w:eastAsia="仿宋_GB2312" w:hAnsi="仿宋" w:hint="eastAsia"/>
          <w:b w:val="0"/>
          <w:spacing w:val="-4"/>
          <w:sz w:val="32"/>
          <w:szCs w:val="32"/>
        </w:rPr>
        <w:t>2017</w:t>
      </w:r>
      <w:r>
        <w:rPr>
          <w:rStyle w:val="a5"/>
          <w:rFonts w:ascii="仿宋_GB2312" w:eastAsia="仿宋_GB2312" w:hAnsi="仿宋" w:hint="eastAsia"/>
          <w:b w:val="0"/>
          <w:spacing w:val="-4"/>
          <w:sz w:val="32"/>
          <w:szCs w:val="32"/>
        </w:rPr>
        <w:t>年结转－巴财教</w:t>
      </w:r>
      <w:r>
        <w:rPr>
          <w:rStyle w:val="a5"/>
          <w:rFonts w:ascii="仿宋_GB2312" w:eastAsia="仿宋_GB2312" w:hAnsi="仿宋" w:hint="eastAsia"/>
          <w:b w:val="0"/>
          <w:spacing w:val="-4"/>
          <w:sz w:val="32"/>
          <w:szCs w:val="32"/>
        </w:rPr>
        <w:t>[2017]74</w:t>
      </w:r>
      <w:r>
        <w:rPr>
          <w:rStyle w:val="a5"/>
          <w:rFonts w:ascii="仿宋_GB2312" w:eastAsia="仿宋_GB2312" w:hAnsi="仿宋" w:hint="eastAsia"/>
          <w:b w:val="0"/>
          <w:spacing w:val="-4"/>
          <w:sz w:val="32"/>
          <w:szCs w:val="32"/>
        </w:rPr>
        <w:t>号－</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[2017]172</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2017</w:t>
      </w:r>
      <w:r>
        <w:rPr>
          <w:rStyle w:val="a5"/>
          <w:rFonts w:ascii="仿宋_GB2312" w:eastAsia="仿宋_GB2312" w:hAnsi="仿宋" w:hint="eastAsia"/>
          <w:b w:val="0"/>
          <w:spacing w:val="-4"/>
          <w:sz w:val="32"/>
          <w:szCs w:val="32"/>
        </w:rPr>
        <w:t>年自治区农村义务教育薄弱学校改造计划专项资金，</w:t>
      </w:r>
      <w:r w:rsidRPr="002B6EC5">
        <w:rPr>
          <w:rStyle w:val="a5"/>
          <w:rFonts w:ascii="仿宋_GB2312" w:eastAsia="仿宋_GB2312" w:hAnsi="仿宋" w:hint="eastAsia"/>
          <w:b w:val="0"/>
          <w:spacing w:val="-4"/>
          <w:sz w:val="32"/>
          <w:szCs w:val="32"/>
        </w:rPr>
        <w:t>修建二中学校和五乡运动场127.2万元、一</w:t>
      </w:r>
      <w:proofErr w:type="gramStart"/>
      <w:r w:rsidRPr="002B6EC5">
        <w:rPr>
          <w:rStyle w:val="a5"/>
          <w:rFonts w:ascii="仿宋_GB2312" w:eastAsia="仿宋_GB2312" w:hAnsi="仿宋" w:hint="eastAsia"/>
          <w:b w:val="0"/>
          <w:spacing w:val="-4"/>
          <w:sz w:val="32"/>
          <w:szCs w:val="32"/>
        </w:rPr>
        <w:t>小综合</w:t>
      </w:r>
      <w:proofErr w:type="gramEnd"/>
      <w:r w:rsidRPr="002B6EC5">
        <w:rPr>
          <w:rStyle w:val="a5"/>
          <w:rFonts w:ascii="仿宋_GB2312" w:eastAsia="仿宋_GB2312" w:hAnsi="仿宋" w:hint="eastAsia"/>
          <w:b w:val="0"/>
          <w:spacing w:val="-4"/>
          <w:sz w:val="32"/>
          <w:szCs w:val="32"/>
        </w:rPr>
        <w:t>楼120万元、二小活动室及热力改造148.47万元，确保学校运动场活动室正常使用</w:t>
      </w:r>
      <w:r>
        <w:rPr>
          <w:rStyle w:val="a5"/>
          <w:rFonts w:ascii="仿宋_GB2312" w:eastAsia="仿宋_GB2312" w:hAnsi="仿宋" w:hint="eastAsia"/>
          <w:b w:val="0"/>
          <w:spacing w:val="-4"/>
          <w:sz w:val="32"/>
          <w:szCs w:val="32"/>
        </w:rPr>
        <w:t>，结合实际，严格管理资金使用情况</w:t>
      </w:r>
      <w:bookmarkEnd w:id="3"/>
      <w:r>
        <w:rPr>
          <w:rStyle w:val="a5"/>
          <w:rFonts w:ascii="仿宋_GB2312" w:eastAsia="仿宋_GB2312" w:hAnsi="仿宋" w:hint="eastAsia"/>
          <w:b w:val="0"/>
          <w:spacing w:val="-4"/>
          <w:sz w:val="32"/>
          <w:szCs w:val="32"/>
        </w:rPr>
        <w:t>。</w:t>
      </w:r>
    </w:p>
    <w:bookmarkEnd w:id="2"/>
    <w:p w:rsidR="007C642A" w:rsidRDefault="002B6EC5">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7C642A" w:rsidRDefault="002B6EC5">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7C642A" w:rsidRDefault="002B6EC5">
      <w:pPr>
        <w:spacing w:line="60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2017</w:t>
      </w:r>
      <w:r>
        <w:rPr>
          <w:rStyle w:val="a5"/>
          <w:rFonts w:ascii="仿宋_GB2312" w:eastAsia="仿宋_GB2312" w:hAnsi="仿宋" w:hint="eastAsia"/>
          <w:b w:val="0"/>
          <w:spacing w:val="-4"/>
          <w:sz w:val="32"/>
          <w:szCs w:val="32"/>
        </w:rPr>
        <w:t>年结转－巴财教</w:t>
      </w:r>
      <w:r>
        <w:rPr>
          <w:rStyle w:val="a5"/>
          <w:rFonts w:ascii="仿宋_GB2312" w:eastAsia="仿宋_GB2312" w:hAnsi="仿宋" w:hint="eastAsia"/>
          <w:b w:val="0"/>
          <w:spacing w:val="-4"/>
          <w:sz w:val="32"/>
          <w:szCs w:val="32"/>
        </w:rPr>
        <w:t>[2017]74</w:t>
      </w:r>
      <w:r>
        <w:rPr>
          <w:rStyle w:val="a5"/>
          <w:rFonts w:ascii="仿宋_GB2312" w:eastAsia="仿宋_GB2312" w:hAnsi="仿宋" w:hint="eastAsia"/>
          <w:b w:val="0"/>
          <w:spacing w:val="-4"/>
          <w:sz w:val="32"/>
          <w:szCs w:val="32"/>
        </w:rPr>
        <w:t>号－</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[2017]172</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2017</w:t>
      </w:r>
      <w:r>
        <w:rPr>
          <w:rStyle w:val="a5"/>
          <w:rFonts w:ascii="仿宋_GB2312" w:eastAsia="仿宋_GB2312" w:hAnsi="仿宋" w:hint="eastAsia"/>
          <w:b w:val="0"/>
          <w:spacing w:val="-4"/>
          <w:sz w:val="32"/>
          <w:szCs w:val="32"/>
        </w:rPr>
        <w:t>年自治区农村义务教育薄弱学校改造计划专项资金，</w:t>
      </w:r>
      <w:r w:rsidRPr="002B6EC5">
        <w:rPr>
          <w:rStyle w:val="a5"/>
          <w:rFonts w:ascii="仿宋_GB2312" w:eastAsia="仿宋_GB2312" w:hAnsi="仿宋" w:hint="eastAsia"/>
          <w:b w:val="0"/>
          <w:spacing w:val="-4"/>
          <w:sz w:val="32"/>
          <w:szCs w:val="32"/>
        </w:rPr>
        <w:t>修建二中学校和五乡运动场127.2万元、一</w:t>
      </w:r>
      <w:proofErr w:type="gramStart"/>
      <w:r w:rsidRPr="002B6EC5">
        <w:rPr>
          <w:rStyle w:val="a5"/>
          <w:rFonts w:ascii="仿宋_GB2312" w:eastAsia="仿宋_GB2312" w:hAnsi="仿宋" w:hint="eastAsia"/>
          <w:b w:val="0"/>
          <w:spacing w:val="-4"/>
          <w:sz w:val="32"/>
          <w:szCs w:val="32"/>
        </w:rPr>
        <w:t>小综合</w:t>
      </w:r>
      <w:proofErr w:type="gramEnd"/>
      <w:r w:rsidRPr="002B6EC5">
        <w:rPr>
          <w:rStyle w:val="a5"/>
          <w:rFonts w:ascii="仿宋_GB2312" w:eastAsia="仿宋_GB2312" w:hAnsi="仿宋" w:hint="eastAsia"/>
          <w:b w:val="0"/>
          <w:spacing w:val="-4"/>
          <w:sz w:val="32"/>
          <w:szCs w:val="32"/>
        </w:rPr>
        <w:t>楼120万元、二小活动室及热力改造148.47万元，确保学校运动场活动室正常使用</w:t>
      </w:r>
      <w:r>
        <w:rPr>
          <w:rStyle w:val="a5"/>
          <w:rFonts w:ascii="仿宋_GB2312" w:eastAsia="仿宋_GB2312" w:hAnsi="仿宋" w:hint="eastAsia"/>
          <w:b w:val="0"/>
          <w:spacing w:val="-4"/>
          <w:sz w:val="32"/>
          <w:szCs w:val="32"/>
        </w:rPr>
        <w:t>，结合实际，严格管理资金使用情况。</w:t>
      </w:r>
    </w:p>
    <w:p w:rsidR="007C642A" w:rsidRDefault="002B6EC5">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7C642A" w:rsidRDefault="002B6EC5">
      <w:pPr>
        <w:spacing w:line="60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2017</w:t>
      </w:r>
      <w:r>
        <w:rPr>
          <w:rStyle w:val="a5"/>
          <w:rFonts w:ascii="仿宋_GB2312" w:eastAsia="仿宋_GB2312" w:hAnsi="仿宋" w:hint="eastAsia"/>
          <w:b w:val="0"/>
          <w:spacing w:val="-4"/>
          <w:sz w:val="32"/>
          <w:szCs w:val="32"/>
        </w:rPr>
        <w:t>年结转－巴财教</w:t>
      </w:r>
      <w:r>
        <w:rPr>
          <w:rStyle w:val="a5"/>
          <w:rFonts w:ascii="仿宋_GB2312" w:eastAsia="仿宋_GB2312" w:hAnsi="仿宋" w:hint="eastAsia"/>
          <w:b w:val="0"/>
          <w:spacing w:val="-4"/>
          <w:sz w:val="32"/>
          <w:szCs w:val="32"/>
        </w:rPr>
        <w:t>[2017]74</w:t>
      </w:r>
      <w:r>
        <w:rPr>
          <w:rStyle w:val="a5"/>
          <w:rFonts w:ascii="仿宋_GB2312" w:eastAsia="仿宋_GB2312" w:hAnsi="仿宋" w:hint="eastAsia"/>
          <w:b w:val="0"/>
          <w:spacing w:val="-4"/>
          <w:sz w:val="32"/>
          <w:szCs w:val="32"/>
        </w:rPr>
        <w:t>号－</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[2017]172</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2017</w:t>
      </w:r>
      <w:r>
        <w:rPr>
          <w:rStyle w:val="a5"/>
          <w:rFonts w:ascii="仿宋_GB2312" w:eastAsia="仿宋_GB2312" w:hAnsi="仿宋" w:hint="eastAsia"/>
          <w:b w:val="0"/>
          <w:spacing w:val="-4"/>
          <w:sz w:val="32"/>
          <w:szCs w:val="32"/>
        </w:rPr>
        <w:t>年自治区农村义务教育薄弱学校改造计划专项资金，</w:t>
      </w:r>
      <w:r w:rsidRPr="002B6EC5">
        <w:rPr>
          <w:rStyle w:val="a5"/>
          <w:rFonts w:ascii="仿宋_GB2312" w:eastAsia="仿宋_GB2312" w:hAnsi="仿宋" w:hint="eastAsia"/>
          <w:b w:val="0"/>
          <w:spacing w:val="-4"/>
          <w:sz w:val="32"/>
          <w:szCs w:val="32"/>
        </w:rPr>
        <w:t>修建二中学校和五乡运动场127.2万元、一</w:t>
      </w:r>
      <w:proofErr w:type="gramStart"/>
      <w:r w:rsidRPr="002B6EC5">
        <w:rPr>
          <w:rStyle w:val="a5"/>
          <w:rFonts w:ascii="仿宋_GB2312" w:eastAsia="仿宋_GB2312" w:hAnsi="仿宋" w:hint="eastAsia"/>
          <w:b w:val="0"/>
          <w:spacing w:val="-4"/>
          <w:sz w:val="32"/>
          <w:szCs w:val="32"/>
        </w:rPr>
        <w:t>小综合</w:t>
      </w:r>
      <w:proofErr w:type="gramEnd"/>
      <w:r w:rsidRPr="002B6EC5">
        <w:rPr>
          <w:rStyle w:val="a5"/>
          <w:rFonts w:ascii="仿宋_GB2312" w:eastAsia="仿宋_GB2312" w:hAnsi="仿宋" w:hint="eastAsia"/>
          <w:b w:val="0"/>
          <w:spacing w:val="-4"/>
          <w:sz w:val="32"/>
          <w:szCs w:val="32"/>
        </w:rPr>
        <w:t>楼120万元、</w:t>
      </w:r>
      <w:r w:rsidRPr="002B6EC5">
        <w:rPr>
          <w:rStyle w:val="a5"/>
          <w:rFonts w:ascii="仿宋_GB2312" w:eastAsia="仿宋_GB2312" w:hAnsi="仿宋" w:hint="eastAsia"/>
          <w:b w:val="0"/>
          <w:spacing w:val="-4"/>
          <w:sz w:val="32"/>
          <w:szCs w:val="32"/>
        </w:rPr>
        <w:lastRenderedPageBreak/>
        <w:t>二小活动室及热力改造148.47万元，确保学校运动场活动室正常使用</w:t>
      </w:r>
      <w:r>
        <w:rPr>
          <w:rStyle w:val="a5"/>
          <w:rFonts w:ascii="仿宋_GB2312" w:eastAsia="仿宋_GB2312" w:hAnsi="仿宋" w:hint="eastAsia"/>
          <w:b w:val="0"/>
          <w:spacing w:val="-4"/>
          <w:sz w:val="32"/>
          <w:szCs w:val="32"/>
        </w:rPr>
        <w:t>，结合实际，严格管理资金使用情况。</w:t>
      </w:r>
    </w:p>
    <w:p w:rsidR="007C642A" w:rsidRDefault="002B6EC5">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7C642A" w:rsidRDefault="002B6EC5">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7C642A" w:rsidRDefault="002B6EC5">
      <w:pPr>
        <w:spacing w:line="600" w:lineRule="exact"/>
        <w:ind w:firstLine="640"/>
        <w:rPr>
          <w:rStyle w:val="a5"/>
          <w:rFonts w:ascii="仿宋_GB2312" w:eastAsia="仿宋_GB2312" w:hAnsi="仿宋"/>
          <w:b w:val="0"/>
          <w:spacing w:val="-4"/>
          <w:sz w:val="32"/>
          <w:szCs w:val="32"/>
        </w:rPr>
      </w:pPr>
      <w:r w:rsidRPr="002B6EC5">
        <w:rPr>
          <w:rStyle w:val="a5"/>
          <w:rFonts w:ascii="仿宋_GB2312" w:eastAsia="仿宋_GB2312" w:hAnsi="仿宋" w:hint="eastAsia"/>
          <w:b w:val="0"/>
          <w:spacing w:val="-4"/>
          <w:sz w:val="32"/>
          <w:szCs w:val="32"/>
        </w:rPr>
        <w:t>修建二中学校和五乡运动场127.2万元、一小综合楼120万元、二小活动室及热力改造148.47万元，确保学校运动场活动室正常使用</w:t>
      </w:r>
      <w:bookmarkStart w:id="4" w:name="_GoBack"/>
      <w:bookmarkEnd w:id="4"/>
      <w:r>
        <w:rPr>
          <w:rStyle w:val="a5"/>
          <w:rFonts w:ascii="仿宋_GB2312" w:eastAsia="仿宋_GB2312" w:hAnsi="仿宋" w:hint="eastAsia"/>
          <w:b w:val="0"/>
          <w:spacing w:val="-4"/>
          <w:sz w:val="32"/>
          <w:szCs w:val="32"/>
        </w:rPr>
        <w:t>，</w:t>
      </w:r>
      <w:r>
        <w:rPr>
          <w:rStyle w:val="a5"/>
          <w:rFonts w:ascii="仿宋" w:eastAsia="仿宋" w:hAnsi="仿宋" w:hint="eastAsia"/>
          <w:b w:val="0"/>
          <w:spacing w:val="-4"/>
          <w:sz w:val="32"/>
          <w:szCs w:val="32"/>
        </w:rPr>
        <w:t>所拨款执行数为</w:t>
      </w:r>
      <w:r>
        <w:rPr>
          <w:rStyle w:val="a5"/>
          <w:rFonts w:ascii="仿宋" w:eastAsia="仿宋" w:hAnsi="仿宋" w:hint="eastAsia"/>
          <w:b w:val="0"/>
          <w:spacing w:val="-4"/>
          <w:sz w:val="32"/>
          <w:szCs w:val="32"/>
        </w:rPr>
        <w:t>395.67</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p>
    <w:p w:rsidR="007C642A" w:rsidRDefault="002B6EC5">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7C642A" w:rsidRDefault="002B6EC5">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p>
    <w:p w:rsidR="007C642A" w:rsidRDefault="002B6EC5">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7C642A" w:rsidRDefault="002B6EC5">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后续工作中，进一步加强资金的监管与使用，严格执行文件标准，确保资金落实发挥实效。</w:t>
      </w:r>
    </w:p>
    <w:p w:rsidR="007C642A" w:rsidRDefault="002B6EC5">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7C642A" w:rsidRDefault="002B6EC5">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资金使用过程中，进一步加强资金的监管与使用，严格执行文件标准，确保资金落实发挥实效。</w:t>
      </w:r>
    </w:p>
    <w:p w:rsidR="007C642A" w:rsidRDefault="002B6EC5">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7C642A" w:rsidRDefault="002B6EC5">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7C642A" w:rsidRDefault="002B6EC5">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7C642A" w:rsidRDefault="002B6EC5">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7C642A" w:rsidRDefault="007C642A">
      <w:pPr>
        <w:spacing w:line="540" w:lineRule="exact"/>
        <w:ind w:firstLine="567"/>
        <w:rPr>
          <w:rStyle w:val="a5"/>
          <w:rFonts w:ascii="仿宋" w:eastAsia="仿宋" w:hAnsi="仿宋"/>
          <w:b w:val="0"/>
          <w:spacing w:val="-4"/>
          <w:sz w:val="32"/>
          <w:szCs w:val="32"/>
        </w:rPr>
      </w:pPr>
    </w:p>
    <w:p w:rsidR="007C642A" w:rsidRDefault="007C642A">
      <w:pPr>
        <w:spacing w:line="540" w:lineRule="exact"/>
        <w:ind w:firstLine="567"/>
        <w:rPr>
          <w:rStyle w:val="a5"/>
          <w:rFonts w:ascii="仿宋" w:eastAsia="仿宋" w:hAnsi="仿宋"/>
          <w:b w:val="0"/>
          <w:spacing w:val="-4"/>
          <w:sz w:val="32"/>
          <w:szCs w:val="32"/>
        </w:rPr>
      </w:pPr>
    </w:p>
    <w:p w:rsidR="007C642A" w:rsidRDefault="007C642A">
      <w:pPr>
        <w:spacing w:line="540" w:lineRule="exact"/>
        <w:ind w:firstLine="567"/>
        <w:rPr>
          <w:rStyle w:val="a5"/>
          <w:rFonts w:ascii="仿宋" w:eastAsia="仿宋" w:hAnsi="仿宋"/>
          <w:b w:val="0"/>
          <w:spacing w:val="-4"/>
          <w:sz w:val="32"/>
          <w:szCs w:val="32"/>
        </w:rPr>
      </w:pPr>
    </w:p>
    <w:p w:rsidR="007C642A" w:rsidRDefault="007C642A">
      <w:pPr>
        <w:spacing w:line="540" w:lineRule="exact"/>
        <w:rPr>
          <w:rStyle w:val="a5"/>
          <w:rFonts w:ascii="仿宋" w:eastAsia="仿宋" w:hAnsi="仿宋"/>
          <w:b w:val="0"/>
          <w:spacing w:val="-4"/>
          <w:sz w:val="32"/>
          <w:szCs w:val="32"/>
        </w:rPr>
      </w:pPr>
    </w:p>
    <w:p w:rsidR="007C642A" w:rsidRDefault="007C642A">
      <w:pPr>
        <w:spacing w:line="540" w:lineRule="exact"/>
        <w:rPr>
          <w:rStyle w:val="a5"/>
          <w:rFonts w:ascii="仿宋" w:eastAsia="仿宋" w:hAnsi="仿宋"/>
          <w:b w:val="0"/>
          <w:spacing w:val="-4"/>
          <w:sz w:val="32"/>
          <w:szCs w:val="32"/>
        </w:rPr>
      </w:pPr>
    </w:p>
    <w:p w:rsidR="007C642A" w:rsidRDefault="007C642A">
      <w:pPr>
        <w:spacing w:line="540" w:lineRule="exact"/>
        <w:ind w:firstLine="567"/>
        <w:rPr>
          <w:rStyle w:val="a5"/>
          <w:rFonts w:ascii="仿宋" w:eastAsia="仿宋" w:hAnsi="仿宋"/>
          <w:b w:val="0"/>
          <w:spacing w:val="-4"/>
          <w:sz w:val="32"/>
          <w:szCs w:val="32"/>
        </w:rPr>
      </w:pPr>
    </w:p>
    <w:p w:rsidR="007C642A" w:rsidRDefault="007C642A">
      <w:pPr>
        <w:spacing w:line="540" w:lineRule="exact"/>
        <w:ind w:firstLine="567"/>
        <w:rPr>
          <w:rStyle w:val="a5"/>
          <w:rFonts w:ascii="仿宋" w:eastAsia="仿宋" w:hAnsi="仿宋"/>
          <w:b w:val="0"/>
          <w:spacing w:val="-4"/>
          <w:sz w:val="32"/>
          <w:szCs w:val="32"/>
        </w:rPr>
      </w:pPr>
    </w:p>
    <w:p w:rsidR="007C642A" w:rsidRDefault="007C642A">
      <w:pPr>
        <w:spacing w:line="540" w:lineRule="exact"/>
        <w:ind w:firstLine="567"/>
        <w:rPr>
          <w:rStyle w:val="a5"/>
          <w:rFonts w:ascii="仿宋" w:eastAsia="仿宋" w:hAnsi="仿宋"/>
          <w:b w:val="0"/>
          <w:spacing w:val="-4"/>
          <w:sz w:val="32"/>
          <w:szCs w:val="32"/>
        </w:rPr>
      </w:pPr>
    </w:p>
    <w:p w:rsidR="007C642A" w:rsidRDefault="002B6EC5">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7C642A">
        <w:trPr>
          <w:trHeight w:val="405"/>
        </w:trPr>
        <w:tc>
          <w:tcPr>
            <w:tcW w:w="9020" w:type="dxa"/>
            <w:gridSpan w:val="7"/>
            <w:tcBorders>
              <w:top w:val="nil"/>
              <w:left w:val="nil"/>
              <w:bottom w:val="nil"/>
              <w:right w:val="nil"/>
            </w:tcBorders>
            <w:shd w:val="clear" w:color="auto" w:fill="auto"/>
            <w:vAlign w:val="center"/>
          </w:tcPr>
          <w:p w:rsidR="007C642A" w:rsidRDefault="002B6EC5">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7C642A">
        <w:trPr>
          <w:trHeight w:val="285"/>
        </w:trPr>
        <w:tc>
          <w:tcPr>
            <w:tcW w:w="9020" w:type="dxa"/>
            <w:gridSpan w:val="7"/>
            <w:tcBorders>
              <w:top w:val="nil"/>
              <w:left w:val="nil"/>
              <w:bottom w:val="nil"/>
              <w:right w:val="nil"/>
            </w:tcBorders>
            <w:shd w:val="clear" w:color="auto" w:fill="auto"/>
            <w:vAlign w:val="center"/>
          </w:tcPr>
          <w:p w:rsidR="007C642A" w:rsidRDefault="002B6EC5">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7C642A">
        <w:trPr>
          <w:trHeight w:val="285"/>
        </w:trPr>
        <w:tc>
          <w:tcPr>
            <w:tcW w:w="720" w:type="dxa"/>
            <w:tcBorders>
              <w:top w:val="nil"/>
              <w:left w:val="nil"/>
              <w:bottom w:val="nil"/>
              <w:right w:val="nil"/>
            </w:tcBorders>
            <w:shd w:val="clear" w:color="auto" w:fill="auto"/>
            <w:vAlign w:val="center"/>
          </w:tcPr>
          <w:p w:rsidR="007C642A" w:rsidRDefault="007C642A">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7C642A" w:rsidRDefault="007C642A">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7C642A" w:rsidRDefault="007C642A">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7C642A" w:rsidRDefault="007C642A">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7C642A" w:rsidRDefault="007C642A">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7C642A" w:rsidRDefault="007C642A">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7C642A" w:rsidRDefault="007C642A">
            <w:pPr>
              <w:widowControl/>
              <w:jc w:val="center"/>
              <w:rPr>
                <w:rFonts w:ascii="宋体" w:hAnsi="宋体" w:cs="宋体"/>
                <w:kern w:val="0"/>
                <w:sz w:val="24"/>
              </w:rPr>
            </w:pPr>
          </w:p>
        </w:tc>
      </w:tr>
      <w:tr w:rsidR="007C642A">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509"/>
        </w:trPr>
        <w:tc>
          <w:tcPr>
            <w:tcW w:w="72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7C642A" w:rsidRDefault="002B6EC5">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33"/>
        </w:trPr>
        <w:tc>
          <w:tcPr>
            <w:tcW w:w="72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7C642A" w:rsidRDefault="002B6EC5">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7C642A">
        <w:trPr>
          <w:trHeight w:val="1425"/>
        </w:trPr>
        <w:tc>
          <w:tcPr>
            <w:tcW w:w="72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7C642A" w:rsidRDefault="007C642A">
            <w:pPr>
              <w:widowControl/>
              <w:jc w:val="left"/>
              <w:rPr>
                <w:rFonts w:ascii="宋体" w:hAnsi="宋体" w:cs="宋体"/>
                <w:kern w:val="0"/>
                <w:sz w:val="20"/>
                <w:szCs w:val="20"/>
              </w:rPr>
            </w:pPr>
          </w:p>
        </w:tc>
      </w:tr>
      <w:tr w:rsidR="007C642A">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7C642A">
        <w:trPr>
          <w:trHeight w:val="480"/>
        </w:trPr>
        <w:tc>
          <w:tcPr>
            <w:tcW w:w="72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7C642A" w:rsidRDefault="007C642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7C642A" w:rsidRDefault="002B6EC5">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7C642A" w:rsidRDefault="002B6EC5">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7C642A" w:rsidRDefault="007C642A">
      <w:pPr>
        <w:spacing w:line="540" w:lineRule="exact"/>
        <w:ind w:firstLine="567"/>
        <w:rPr>
          <w:rStyle w:val="a5"/>
          <w:rFonts w:ascii="仿宋" w:eastAsia="仿宋" w:hAnsi="仿宋"/>
          <w:b w:val="0"/>
          <w:spacing w:val="-4"/>
          <w:sz w:val="32"/>
          <w:szCs w:val="32"/>
        </w:rPr>
      </w:pPr>
    </w:p>
    <w:p w:rsidR="007C642A" w:rsidRDefault="007C642A">
      <w:pPr>
        <w:snapToGrid w:val="0"/>
        <w:spacing w:line="480" w:lineRule="auto"/>
        <w:ind w:firstLineChars="200" w:firstLine="640"/>
        <w:rPr>
          <w:rFonts w:ascii="仿宋" w:eastAsia="仿宋" w:hAnsi="仿宋" w:cs="宋体"/>
          <w:color w:val="333333"/>
          <w:sz w:val="32"/>
          <w:szCs w:val="32"/>
          <w:lang w:bidi="ar"/>
        </w:rPr>
      </w:pPr>
    </w:p>
    <w:p w:rsidR="007C642A" w:rsidRDefault="007C642A">
      <w:pPr>
        <w:snapToGrid w:val="0"/>
        <w:spacing w:line="480" w:lineRule="auto"/>
        <w:rPr>
          <w:rFonts w:ascii="仿宋" w:eastAsia="仿宋" w:hAnsi="仿宋" w:cs="宋体"/>
          <w:color w:val="333333"/>
          <w:sz w:val="32"/>
          <w:szCs w:val="32"/>
          <w:lang w:bidi="ar"/>
        </w:rPr>
      </w:pPr>
    </w:p>
    <w:p w:rsidR="007C642A" w:rsidRDefault="007C642A">
      <w:pPr>
        <w:snapToGrid w:val="0"/>
        <w:spacing w:line="480" w:lineRule="auto"/>
        <w:ind w:firstLineChars="200" w:firstLine="640"/>
        <w:rPr>
          <w:rFonts w:ascii="仿宋" w:eastAsia="仿宋" w:hAnsi="仿宋" w:cs="宋体"/>
          <w:color w:val="333333"/>
          <w:sz w:val="32"/>
          <w:szCs w:val="32"/>
          <w:lang w:bidi="ar"/>
        </w:rPr>
      </w:pPr>
    </w:p>
    <w:p w:rsidR="007C642A" w:rsidRDefault="007C642A"/>
    <w:sectPr w:rsidR="007C642A">
      <w:footerReference w:type="default" r:id="rId7"/>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B6EC5">
      <w:r>
        <w:separator/>
      </w:r>
    </w:p>
  </w:endnote>
  <w:endnote w:type="continuationSeparator" w:id="0">
    <w:p w:rsidR="00000000" w:rsidRDefault="002B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7C642A" w:rsidRDefault="002B6EC5">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2B6EC5">
          <w:rPr>
            <w:rFonts w:asciiTheme="minorEastAsia" w:hAnsiTheme="minorEastAsia"/>
            <w:noProof/>
            <w:sz w:val="28"/>
            <w:szCs w:val="28"/>
            <w:lang w:val="zh-CN"/>
          </w:rPr>
          <w:t>-</w:t>
        </w:r>
        <w:r>
          <w:rPr>
            <w:rFonts w:asciiTheme="minorEastAsia" w:hAnsiTheme="minorEastAsia"/>
            <w:noProof/>
            <w:sz w:val="28"/>
            <w:szCs w:val="28"/>
          </w:rPr>
          <w:t xml:space="preserve"> 25 -</w:t>
        </w:r>
        <w:r>
          <w:rPr>
            <w:rFonts w:asciiTheme="minorEastAsia" w:hAnsiTheme="minorEastAsia"/>
            <w:sz w:val="28"/>
            <w:szCs w:val="28"/>
          </w:rPr>
          <w:fldChar w:fldCharType="end"/>
        </w:r>
      </w:p>
    </w:sdtContent>
  </w:sdt>
  <w:p w:rsidR="007C642A" w:rsidRDefault="007C642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B6EC5">
      <w:r>
        <w:separator/>
      </w:r>
    </w:p>
  </w:footnote>
  <w:footnote w:type="continuationSeparator" w:id="0">
    <w:p w:rsidR="00000000" w:rsidRDefault="002B6E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111677"/>
    <w:rsid w:val="001329AD"/>
    <w:rsid w:val="002B6EC5"/>
    <w:rsid w:val="0037284D"/>
    <w:rsid w:val="006B1EAA"/>
    <w:rsid w:val="007115C8"/>
    <w:rsid w:val="007C642A"/>
    <w:rsid w:val="009078CB"/>
    <w:rsid w:val="00A359C8"/>
    <w:rsid w:val="00A70B4F"/>
    <w:rsid w:val="00A845D6"/>
    <w:rsid w:val="00AD7425"/>
    <w:rsid w:val="00AF7DCD"/>
    <w:rsid w:val="00B8534C"/>
    <w:rsid w:val="00BA54A9"/>
    <w:rsid w:val="00BC38F6"/>
    <w:rsid w:val="00C61FD2"/>
    <w:rsid w:val="00C92849"/>
    <w:rsid w:val="00DA7CB7"/>
    <w:rsid w:val="00DC4CFB"/>
    <w:rsid w:val="00DF56E0"/>
    <w:rsid w:val="00EB38B9"/>
    <w:rsid w:val="00EC62DB"/>
    <w:rsid w:val="136244D7"/>
    <w:rsid w:val="18F8084B"/>
    <w:rsid w:val="5667502F"/>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B6D83-C2BF-4BB3-84A1-B068D0CA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390</Words>
  <Characters>2228</Characters>
  <Application>Microsoft Office Word</Application>
  <DocSecurity>0</DocSecurity>
  <Lines>18</Lines>
  <Paragraphs>5</Paragraphs>
  <ScaleCrop>false</ScaleCrop>
  <Company>Microsoft</Company>
  <LinksUpToDate>false</LinksUpToDate>
  <CharactersWithSpaces>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14</cp:revision>
  <dcterms:created xsi:type="dcterms:W3CDTF">2019-01-16T17:08:00Z</dcterms:created>
  <dcterms:modified xsi:type="dcterms:W3CDTF">2019-09-26T08:45:00Z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